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6DF8F20" w:rsidR="00247454" w:rsidRPr="003C6962" w:rsidRDefault="00247454" w:rsidP="003C6962">
      <w:pPr>
        <w:pStyle w:val="Title"/>
        <w:tabs>
          <w:tab w:val="left" w:pos="5760"/>
        </w:tabs>
        <w:jc w:val="left"/>
        <w:rPr>
          <w:sz w:val="24"/>
          <w:szCs w:val="24"/>
          <w:u w:val="single"/>
        </w:rPr>
      </w:pPr>
      <w:r w:rsidRPr="003C6962">
        <w:rPr>
          <w:sz w:val="24"/>
          <w:szCs w:val="24"/>
        </w:rPr>
        <w:t xml:space="preserve">NAME: </w:t>
      </w:r>
      <w:r w:rsidR="00642322" w:rsidRPr="00642322">
        <w:rPr>
          <w:i/>
          <w:iCs/>
          <w:sz w:val="24"/>
          <w:szCs w:val="24"/>
          <w:highlight w:val="yellow"/>
        </w:rPr>
        <w:t>Childress Creek WSC</w:t>
      </w:r>
    </w:p>
    <w:p w14:paraId="5E2E61CD" w14:textId="23BE039E" w:rsidR="00247454" w:rsidRPr="00642322" w:rsidRDefault="00247454" w:rsidP="003C6962">
      <w:pPr>
        <w:pStyle w:val="Title"/>
        <w:tabs>
          <w:tab w:val="left" w:pos="2340"/>
        </w:tabs>
        <w:jc w:val="left"/>
        <w:rPr>
          <w:i/>
          <w:iCs/>
          <w:sz w:val="24"/>
          <w:szCs w:val="24"/>
          <w:u w:val="single"/>
        </w:rPr>
      </w:pPr>
      <w:r w:rsidRPr="003C6962">
        <w:rPr>
          <w:sz w:val="24"/>
          <w:szCs w:val="24"/>
        </w:rPr>
        <w:t xml:space="preserve">ID: </w:t>
      </w:r>
      <w:r w:rsidR="00642322" w:rsidRPr="00642322">
        <w:rPr>
          <w:i/>
          <w:iCs/>
          <w:sz w:val="24"/>
          <w:szCs w:val="24"/>
          <w:highlight w:val="yellow"/>
        </w:rPr>
        <w:t>TX0180026</w:t>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15FA9067" w:rsidR="000F376A" w:rsidRPr="003C6962" w:rsidRDefault="00190E8A" w:rsidP="007B3D8F">
      <w:pPr>
        <w:pStyle w:val="Heading1"/>
        <w:rPr>
          <w:i/>
          <w:iCs/>
        </w:rPr>
      </w:pPr>
      <w:r>
        <w:t xml:space="preserve">Lead </w:t>
      </w:r>
      <w:r w:rsidR="008063E6" w:rsidRPr="1263A621">
        <w:t>Treatment Technique</w:t>
      </w:r>
      <w:r w:rsidR="59EB4768" w:rsidRPr="1263A621">
        <w:t xml:space="preserve"> </w:t>
      </w:r>
      <w:r w:rsidR="11FC8CB3" w:rsidRPr="1263A621">
        <w:t>Requirements Not Met</w:t>
      </w:r>
    </w:p>
    <w:p w14:paraId="26778341" w14:textId="4FF27340" w:rsidR="00202905" w:rsidRDefault="00BA1CD2" w:rsidP="00202905">
      <w:pPr>
        <w:pStyle w:val="TemplateWarningText10pt"/>
        <w:tabs>
          <w:tab w:val="left" w:pos="9360"/>
        </w:tabs>
        <w:rPr>
          <w:rFonts w:ascii="Verdana" w:hAnsi="Verdana"/>
        </w:rPr>
      </w:pPr>
      <w:bookmarkStart w:id="0" w:name="_Hlk182820318"/>
      <w:r w:rsidRPr="00BA1CD2">
        <w:rPr>
          <w:rFonts w:ascii="Verdana" w:hAnsi="Verdana" w:cs="Calibri"/>
        </w:rPr>
        <w:t>Our water system recently violated a drinking water requirement</w:t>
      </w:r>
      <w:bookmarkEnd w:id="0"/>
      <w:r w:rsidR="00202905">
        <w:rPr>
          <w:rFonts w:ascii="Verdana" w:hAnsi="Verdana"/>
        </w:rPr>
        <w:t xml:space="preserve">. </w:t>
      </w:r>
      <w:r w:rsidR="00202905" w:rsidRPr="00AB1D09">
        <w:rPr>
          <w:rFonts w:ascii="Verdana" w:hAnsi="Verdana" w:cs="Calibri"/>
        </w:rPr>
        <w:t>Although this incident was not an emergency, as our customers, you have a right to know what happened and what we did (are doing) to correct this situation</w:t>
      </w:r>
      <w:r w:rsidR="00202905">
        <w:rPr>
          <w:rFonts w:ascii="Verdana" w:hAnsi="Verdana"/>
        </w:rPr>
        <w:t>.</w:t>
      </w:r>
    </w:p>
    <w:p w14:paraId="506A19EC" w14:textId="0F44F2D0" w:rsidR="00202905" w:rsidRDefault="00202905" w:rsidP="00202905">
      <w:pPr>
        <w:pStyle w:val="TemplateWarningText10pt"/>
        <w:tabs>
          <w:tab w:val="left" w:pos="9360"/>
        </w:tabs>
        <w:rPr>
          <w:rFonts w:ascii="Verdana" w:hAnsi="Verdana"/>
        </w:rPr>
      </w:pPr>
      <w:r w:rsidRPr="00202905">
        <w:rPr>
          <w:rFonts w:ascii="Verdana" w:hAnsi="Verdana"/>
        </w:rPr>
        <w:t xml:space="preserve">Failure to meet </w:t>
      </w:r>
      <w:r w:rsidR="0099697C">
        <w:rPr>
          <w:rFonts w:ascii="Verdana" w:hAnsi="Verdana"/>
        </w:rPr>
        <w:t xml:space="preserve">minimum </w:t>
      </w:r>
      <w:r w:rsidR="00BA1CD2">
        <w:rPr>
          <w:rFonts w:ascii="Verdana" w:hAnsi="Verdana"/>
        </w:rPr>
        <w:t xml:space="preserve">treatment </w:t>
      </w:r>
      <w:r w:rsidR="0099697C">
        <w:rPr>
          <w:rFonts w:ascii="Verdana" w:hAnsi="Verdana"/>
        </w:rPr>
        <w:t>requirements</w:t>
      </w:r>
      <w:r w:rsidR="00BC7996">
        <w:rPr>
          <w:rFonts w:ascii="Verdana" w:hAnsi="Verdana"/>
        </w:rPr>
        <w:t xml:space="preserve"> for lead</w:t>
      </w:r>
      <w:r w:rsidRPr="00202905">
        <w:rPr>
          <w:rFonts w:ascii="Verdana" w:hAnsi="Verdana"/>
        </w:rPr>
        <w:t xml:space="preserve"> has the potential to </w:t>
      </w:r>
      <w:r w:rsidR="00BC7996">
        <w:rPr>
          <w:rFonts w:ascii="Verdana" w:hAnsi="Verdana"/>
        </w:rPr>
        <w:t>increase your exposure to lead.</w:t>
      </w:r>
      <w:r w:rsidR="00771163">
        <w:rPr>
          <w:rFonts w:ascii="Verdana" w:hAnsi="Verdana"/>
        </w:rPr>
        <w:t xml:space="preserve"> We did not complete the following requirement(s):</w:t>
      </w:r>
    </w:p>
    <w:p w14:paraId="1E397E69" w14:textId="4075F9A0" w:rsidR="00B65006" w:rsidRPr="00AB1D09" w:rsidRDefault="00202905" w:rsidP="00357DC5">
      <w:pPr>
        <w:pStyle w:val="TemplateWarningText10pt"/>
        <w:tabs>
          <w:tab w:val="left" w:pos="9360"/>
        </w:tabs>
        <w:rPr>
          <w:rFonts w:ascii="Verdana" w:hAnsi="Verdana"/>
          <w:u w:val="single"/>
        </w:rPr>
      </w:pPr>
      <w:r w:rsidRPr="00AB1D09">
        <w:rPr>
          <w:rFonts w:ascii="Verdana" w:hAnsi="Verdana"/>
          <w:b/>
          <w:bCs/>
        </w:rPr>
        <w:t>Requirement</w:t>
      </w:r>
      <w:r w:rsidR="00771163">
        <w:rPr>
          <w:rFonts w:ascii="Verdana" w:hAnsi="Verdana"/>
          <w:b/>
          <w:bCs/>
        </w:rPr>
        <w:t>(s)</w:t>
      </w:r>
      <w:r w:rsidRPr="00AB1D09">
        <w:rPr>
          <w:rFonts w:ascii="Verdana" w:hAnsi="Verdana"/>
          <w:b/>
          <w:bCs/>
        </w:rPr>
        <w:t xml:space="preserve"> not met</w:t>
      </w:r>
      <w:r w:rsidR="00B65006" w:rsidRPr="00AB1D09">
        <w:rPr>
          <w:rFonts w:ascii="Verdana" w:hAnsi="Verdana"/>
          <w:b/>
          <w:bCs/>
        </w:rPr>
        <w:t>:</w:t>
      </w:r>
      <w:r w:rsidR="000B7454" w:rsidRPr="00AB1D09">
        <w:rPr>
          <w:rFonts w:ascii="Verdana" w:hAnsi="Verdana"/>
        </w:rPr>
        <w:t xml:space="preserve"> </w:t>
      </w:r>
      <w:r w:rsidR="00642322" w:rsidRPr="00642322">
        <w:rPr>
          <w:rFonts w:ascii="Verdana" w:hAnsi="Verdana"/>
          <w:i/>
          <w:iCs/>
          <w:highlight w:val="yellow"/>
        </w:rPr>
        <w:t>We have not Completed the Lead Service Line Inventory</w:t>
      </w:r>
    </w:p>
    <w:p w14:paraId="410E2D68" w14:textId="2D827929" w:rsidR="00B65006" w:rsidRDefault="00247454" w:rsidP="00357DC5">
      <w:pPr>
        <w:pStyle w:val="TemplateWarningText10pt"/>
        <w:tabs>
          <w:tab w:val="left" w:pos="9360"/>
        </w:tabs>
        <w:rPr>
          <w:rFonts w:ascii="Verdana" w:hAnsi="Verdana"/>
          <w:u w:val="single"/>
        </w:rPr>
      </w:pPr>
      <w:r>
        <w:rPr>
          <w:rFonts w:ascii="Verdana" w:hAnsi="Verdana"/>
          <w:b/>
          <w:bCs/>
        </w:rPr>
        <w:t>Period</w:t>
      </w:r>
      <w:r w:rsidR="000D2A73">
        <w:rPr>
          <w:rFonts w:ascii="Verdana" w:hAnsi="Verdana"/>
          <w:b/>
          <w:bCs/>
        </w:rPr>
        <w:t>(s)</w:t>
      </w:r>
      <w:r>
        <w:rPr>
          <w:rFonts w:ascii="Verdana" w:hAnsi="Verdana"/>
          <w:b/>
          <w:bCs/>
        </w:rPr>
        <w:t xml:space="preserve"> of Non-Compliance</w:t>
      </w:r>
      <w:r w:rsidR="00B65006" w:rsidRPr="00AB1D09">
        <w:rPr>
          <w:rFonts w:ascii="Verdana" w:hAnsi="Verdana"/>
          <w:b/>
          <w:bCs/>
        </w:rPr>
        <w:t>:</w:t>
      </w:r>
      <w:r w:rsidR="00B65006" w:rsidRPr="00AB1D09">
        <w:rPr>
          <w:rFonts w:ascii="Verdana" w:hAnsi="Verdana"/>
        </w:rPr>
        <w:t xml:space="preserve"> </w:t>
      </w:r>
      <w:r w:rsidR="00642322" w:rsidRPr="00642322">
        <w:rPr>
          <w:rFonts w:ascii="Verdana" w:hAnsi="Verdana"/>
          <w:i/>
          <w:iCs/>
          <w:highlight w:val="yellow"/>
        </w:rPr>
        <w:t>October 16, 2024 – Today’s date.</w:t>
      </w:r>
    </w:p>
    <w:p w14:paraId="0E3EFAC2" w14:textId="77777777" w:rsidR="005B63BB" w:rsidRDefault="005B63BB" w:rsidP="0099697C">
      <w:pPr>
        <w:pStyle w:val="TemplateWarningText10pt"/>
        <w:tabs>
          <w:tab w:val="left" w:pos="9360"/>
        </w:tabs>
        <w:rPr>
          <w:rFonts w:ascii="Verdana" w:hAnsi="Verdana"/>
        </w:rPr>
      </w:pPr>
      <w:r w:rsidRPr="005B63BB">
        <w:rPr>
          <w:rFonts w:ascii="Verdana" w:hAnsi="Verdana"/>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3A70F349" w14:textId="77777777" w:rsidR="0099697C" w:rsidRPr="003C6962" w:rsidRDefault="0099697C" w:rsidP="007B3D8F">
      <w:pPr>
        <w:pStyle w:val="Heading1"/>
        <w:rPr>
          <w:i/>
          <w:iCs/>
        </w:rPr>
      </w:pPr>
      <w:r w:rsidRPr="003C6962">
        <w:t>What should I do?</w:t>
      </w:r>
    </w:p>
    <w:p w14:paraId="1A321D0D" w14:textId="77777777"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5D59D30B" w14:textId="6AF95AFB" w:rsidR="002B4135" w:rsidRPr="00AB1D09" w:rsidRDefault="35ABF315" w:rsidP="007B3D8F">
      <w:pPr>
        <w:pStyle w:val="Heading1"/>
        <w:rPr>
          <w:i/>
          <w:iCs/>
        </w:rPr>
      </w:pPr>
      <w:r w:rsidRPr="4AA2C576">
        <w:t>What is being done?</w:t>
      </w:r>
    </w:p>
    <w:p w14:paraId="7C329DD5" w14:textId="79EB28A3" w:rsidR="002B4135" w:rsidRDefault="00642322" w:rsidP="002B4135">
      <w:pPr>
        <w:pStyle w:val="TemplateWarningText10pt"/>
        <w:tabs>
          <w:tab w:val="left" w:pos="9360"/>
        </w:tabs>
        <w:rPr>
          <w:rFonts w:ascii="Verdana" w:hAnsi="Verdana"/>
          <w:bCs/>
          <w:u w:val="single"/>
        </w:rPr>
      </w:pPr>
      <w:r w:rsidRPr="00642322">
        <w:rPr>
          <w:rFonts w:ascii="Verdana" w:hAnsi="Verdana"/>
          <w:bCs/>
          <w:highlight w:val="yellow"/>
          <w:u w:val="single"/>
        </w:rPr>
        <w:t xml:space="preserve">As of 6/11/2025 we have inventoried all but two services. Out of the </w:t>
      </w:r>
      <w:proofErr w:type="gramStart"/>
      <w:r w:rsidRPr="00642322">
        <w:rPr>
          <w:rFonts w:ascii="Verdana" w:hAnsi="Verdana"/>
          <w:bCs/>
          <w:highlight w:val="yellow"/>
          <w:u w:val="single"/>
        </w:rPr>
        <w:t>848 meter</w:t>
      </w:r>
      <w:proofErr w:type="gramEnd"/>
      <w:r w:rsidRPr="00642322">
        <w:rPr>
          <w:rFonts w:ascii="Verdana" w:hAnsi="Verdana"/>
          <w:bCs/>
          <w:highlight w:val="yellow"/>
          <w:u w:val="single"/>
        </w:rPr>
        <w:t xml:space="preserve"> services that we have </w:t>
      </w:r>
      <w:proofErr w:type="gramStart"/>
      <w:r w:rsidRPr="00642322">
        <w:rPr>
          <w:rFonts w:ascii="Verdana" w:hAnsi="Verdana"/>
          <w:bCs/>
          <w:highlight w:val="yellow"/>
          <w:u w:val="single"/>
        </w:rPr>
        <w:t>investigated</w:t>
      </w:r>
      <w:proofErr w:type="gramEnd"/>
      <w:r w:rsidRPr="00642322">
        <w:rPr>
          <w:rFonts w:ascii="Verdana" w:hAnsi="Verdana"/>
          <w:bCs/>
          <w:highlight w:val="yellow"/>
          <w:u w:val="single"/>
        </w:rPr>
        <w:t xml:space="preserve"> ZERO </w:t>
      </w:r>
      <w:proofErr w:type="gramStart"/>
      <w:r w:rsidRPr="00642322">
        <w:rPr>
          <w:rFonts w:ascii="Verdana" w:hAnsi="Verdana"/>
          <w:bCs/>
          <w:highlight w:val="yellow"/>
          <w:u w:val="single"/>
        </w:rPr>
        <w:t>have</w:t>
      </w:r>
      <w:proofErr w:type="gramEnd"/>
      <w:r w:rsidRPr="00642322">
        <w:rPr>
          <w:rFonts w:ascii="Verdana" w:hAnsi="Verdana"/>
          <w:bCs/>
          <w:highlight w:val="yellow"/>
          <w:u w:val="single"/>
        </w:rPr>
        <w:t xml:space="preserve"> </w:t>
      </w:r>
      <w:proofErr w:type="gramStart"/>
      <w:r w:rsidRPr="00642322">
        <w:rPr>
          <w:rFonts w:ascii="Verdana" w:hAnsi="Verdana"/>
          <w:bCs/>
          <w:highlight w:val="yellow"/>
          <w:u w:val="single"/>
        </w:rPr>
        <w:t>any</w:t>
      </w:r>
      <w:proofErr w:type="gramEnd"/>
      <w:r w:rsidRPr="00642322">
        <w:rPr>
          <w:rFonts w:ascii="Verdana" w:hAnsi="Verdana"/>
          <w:bCs/>
          <w:highlight w:val="yellow"/>
          <w:u w:val="single"/>
        </w:rPr>
        <w:t xml:space="preserve"> lead components. We are currently looking for the last two.</w:t>
      </w:r>
      <w:r w:rsidR="002B4135" w:rsidRPr="00AB1D09">
        <w:rPr>
          <w:rFonts w:ascii="Verdana" w:hAnsi="Verdana"/>
          <w:bCs/>
          <w:u w:val="single"/>
        </w:rPr>
        <w:tab/>
      </w:r>
    </w:p>
    <w:p w14:paraId="5AFE2FAA" w14:textId="421FFFB8" w:rsidR="00DB17CB" w:rsidRPr="00AB1D09" w:rsidRDefault="00DB17CB" w:rsidP="002B4135">
      <w:pPr>
        <w:pStyle w:val="TemplateWarningText10pt"/>
        <w:tabs>
          <w:tab w:val="left" w:pos="9360"/>
        </w:tabs>
        <w:rPr>
          <w:rFonts w:ascii="Verdana" w:hAnsi="Verdana"/>
          <w:bCs/>
          <w:u w:val="single"/>
        </w:rPr>
      </w:pPr>
      <w:r>
        <w:rPr>
          <w:rFonts w:ascii="Verdana" w:hAnsi="Verdana"/>
          <w:bCs/>
          <w:u w:val="single"/>
        </w:rPr>
        <w:tab/>
      </w:r>
    </w:p>
    <w:p w14:paraId="3BA7440D" w14:textId="29EA6BD6" w:rsidR="00E0714C" w:rsidRDefault="004D27FE" w:rsidP="00463EF5">
      <w:pPr>
        <w:pStyle w:val="TemplateWarningSubtitle"/>
        <w:tabs>
          <w:tab w:val="left" w:pos="7200"/>
        </w:tabs>
        <w:rPr>
          <w:rFonts w:ascii="Verdana" w:hAnsi="Verdana"/>
          <w:b w:val="0"/>
          <w:bCs/>
          <w:sz w:val="20"/>
          <w:u w:val="single"/>
        </w:rPr>
      </w:pPr>
      <w:r w:rsidRPr="00357DC5">
        <w:rPr>
          <w:rFonts w:ascii="Verdana" w:hAnsi="Verdana"/>
          <w:sz w:val="20"/>
        </w:rPr>
        <w:t xml:space="preserve">Expected completion </w:t>
      </w:r>
      <w:r w:rsidR="000B6964" w:rsidRPr="00357DC5">
        <w:rPr>
          <w:rFonts w:ascii="Verdana" w:hAnsi="Verdana"/>
          <w:sz w:val="20"/>
        </w:rPr>
        <w:t>date for the c</w:t>
      </w:r>
      <w:r w:rsidR="00CF34C1" w:rsidRPr="00357DC5">
        <w:rPr>
          <w:rFonts w:ascii="Verdana" w:hAnsi="Verdana"/>
          <w:sz w:val="20"/>
        </w:rPr>
        <w:t>orrective action</w:t>
      </w:r>
      <w:r w:rsidR="0066089F" w:rsidRPr="00AB1D09">
        <w:rPr>
          <w:rFonts w:ascii="Verdana" w:hAnsi="Verdana"/>
          <w:b w:val="0"/>
          <w:bCs/>
          <w:sz w:val="20"/>
        </w:rPr>
        <w:t>:</w:t>
      </w:r>
      <w:r w:rsidR="008F231F" w:rsidRPr="00AB1D09">
        <w:rPr>
          <w:rFonts w:ascii="Verdana" w:hAnsi="Verdana"/>
          <w:b w:val="0"/>
          <w:bCs/>
          <w:sz w:val="20"/>
        </w:rPr>
        <w:t xml:space="preserve"> </w:t>
      </w:r>
      <w:r w:rsidR="00642322" w:rsidRPr="00642322">
        <w:rPr>
          <w:rFonts w:ascii="Verdana" w:hAnsi="Verdana"/>
          <w:b w:val="0"/>
          <w:bCs/>
          <w:sz w:val="20"/>
          <w:highlight w:val="yellow"/>
        </w:rPr>
        <w:t>July 2025</w:t>
      </w:r>
      <w:r w:rsidR="00386390">
        <w:rPr>
          <w:rFonts w:ascii="Verdana" w:hAnsi="Verdana"/>
          <w:b w:val="0"/>
          <w:bCs/>
          <w:sz w:val="20"/>
          <w:u w:val="single"/>
        </w:rPr>
        <w:tab/>
      </w:r>
    </w:p>
    <w:p w14:paraId="46B07CC6" w14:textId="23BD7C96" w:rsidR="009E0CD2" w:rsidRPr="003C6962" w:rsidRDefault="000F376A" w:rsidP="007B3D8F">
      <w:pPr>
        <w:pStyle w:val="Heading1"/>
        <w:rPr>
          <w:i/>
          <w:iCs/>
        </w:rPr>
      </w:pPr>
      <w:r w:rsidRPr="003C6962">
        <w:t>For more information, please contact</w:t>
      </w:r>
      <w:r w:rsidR="009E0CD2" w:rsidRPr="003C6962">
        <w:t>:</w:t>
      </w:r>
    </w:p>
    <w:p w14:paraId="14A7ABB6" w14:textId="76A0D83E"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AB1D09">
        <w:rPr>
          <w:rFonts w:ascii="Verdana" w:hAnsi="Verdana"/>
          <w:b/>
          <w:bCs/>
        </w:rPr>
        <w:t xml:space="preserve"> </w:t>
      </w:r>
      <w:r w:rsidR="00642322" w:rsidRPr="00642322">
        <w:rPr>
          <w:rFonts w:ascii="Verdana" w:hAnsi="Verdana"/>
          <w:b/>
          <w:bCs/>
          <w:i/>
          <w:iCs/>
          <w:highlight w:val="yellow"/>
        </w:rPr>
        <w:t>Darren Hanson</w:t>
      </w:r>
      <w:r w:rsidR="00DB5093" w:rsidRPr="003C6962">
        <w:rPr>
          <w:rFonts w:ascii="Verdana" w:hAnsi="Verdana"/>
          <w:u w:val="single"/>
        </w:rPr>
        <w:tab/>
      </w:r>
    </w:p>
    <w:p w14:paraId="3D8827AB" w14:textId="22D66B22"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AB1D09">
        <w:rPr>
          <w:rFonts w:ascii="Verdana" w:hAnsi="Verdana"/>
          <w:b/>
          <w:bCs/>
        </w:rPr>
        <w:t xml:space="preserve"> </w:t>
      </w:r>
      <w:r w:rsidR="00642322" w:rsidRPr="00642322">
        <w:rPr>
          <w:rFonts w:ascii="Verdana" w:hAnsi="Verdana"/>
          <w:b/>
          <w:bCs/>
          <w:highlight w:val="yellow"/>
        </w:rPr>
        <w:t>254-675-2603</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AB1D09">
        <w:rPr>
          <w:rFonts w:ascii="Verdana" w:hAnsi="Verdana"/>
          <w:b/>
          <w:bCs/>
        </w:rPr>
        <w:t xml:space="preserve"> </w:t>
      </w:r>
      <w:r w:rsidR="00642322" w:rsidRPr="00642322">
        <w:rPr>
          <w:rFonts w:ascii="Verdana" w:hAnsi="Verdana"/>
          <w:b/>
          <w:bCs/>
          <w:highlight w:val="yellow"/>
        </w:rPr>
        <w:t>generalmanager@childresscreekwsc.com</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3C38DE43"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00642322" w:rsidRPr="00642322">
        <w:rPr>
          <w:rFonts w:ascii="Verdana" w:hAnsi="Verdana"/>
          <w:highlight w:val="yellow"/>
          <w:u w:val="single"/>
        </w:rPr>
        <w:t>6/11/2025</w:t>
      </w:r>
      <w:r w:rsidRPr="003C6962">
        <w:rPr>
          <w:rFonts w:ascii="Verdana" w:hAnsi="Verdana"/>
          <w:u w:val="single"/>
        </w:rPr>
        <w:tab/>
      </w:r>
    </w:p>
    <w:sectPr w:rsidR="00AF18CF" w:rsidRPr="00AB1D09" w:rsidSect="009238D7">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49B1" w14:textId="77777777" w:rsidR="00D23774" w:rsidRDefault="00D23774" w:rsidP="00E52C9A">
      <w:r>
        <w:separator/>
      </w:r>
    </w:p>
  </w:endnote>
  <w:endnote w:type="continuationSeparator" w:id="0">
    <w:p w14:paraId="1F6048A8" w14:textId="77777777" w:rsidR="00D23774" w:rsidRDefault="00D23774" w:rsidP="00E52C9A">
      <w:r>
        <w:continuationSeparator/>
      </w:r>
    </w:p>
  </w:endnote>
  <w:endnote w:type="continuationNotice" w:id="1">
    <w:p w14:paraId="0B24A3E3" w14:textId="77777777" w:rsidR="00D23774" w:rsidRDefault="00D23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691FAF75" w:rsidR="0046558C" w:rsidRDefault="00F47EB6">
    <w:pPr>
      <w:pStyle w:val="Footer"/>
    </w:pPr>
    <w:r>
      <w:t>TT</w:t>
    </w:r>
    <w:r w:rsidR="0046558C">
      <w:t>-</w:t>
    </w:r>
    <w:r w:rsidR="00463EF5">
      <w:t>LEAD-</w:t>
    </w:r>
    <w:r w:rsidR="0046558C">
      <w:t>TEMPLATE</w:t>
    </w:r>
    <w:r w:rsidR="00255B61">
      <w:t xml:space="preserve"> </w:t>
    </w:r>
    <w:r w:rsidR="00225423">
      <w:t>–</w:t>
    </w:r>
    <w:r w:rsidR="00255B61">
      <w:t xml:space="preserve"> </w:t>
    </w:r>
    <w:r w:rsidR="00225423">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64C7" w14:textId="77777777" w:rsidR="00D23774" w:rsidRDefault="00D23774" w:rsidP="00E52C9A">
      <w:r>
        <w:separator/>
      </w:r>
    </w:p>
  </w:footnote>
  <w:footnote w:type="continuationSeparator" w:id="0">
    <w:p w14:paraId="08CF8FD9" w14:textId="77777777" w:rsidR="00D23774" w:rsidRDefault="00D23774" w:rsidP="00E52C9A">
      <w:r>
        <w:continuationSeparator/>
      </w:r>
    </w:p>
  </w:footnote>
  <w:footnote w:type="continuationNotice" w:id="1">
    <w:p w14:paraId="085AB325" w14:textId="77777777" w:rsidR="00D23774" w:rsidRDefault="00D237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122E7"/>
    <w:rsid w:val="0002074D"/>
    <w:rsid w:val="000221CA"/>
    <w:rsid w:val="000468B9"/>
    <w:rsid w:val="00051984"/>
    <w:rsid w:val="00051B7F"/>
    <w:rsid w:val="0007686A"/>
    <w:rsid w:val="000952D4"/>
    <w:rsid w:val="000B0CE7"/>
    <w:rsid w:val="000B6964"/>
    <w:rsid w:val="000B7454"/>
    <w:rsid w:val="000C6CDF"/>
    <w:rsid w:val="000D2A73"/>
    <w:rsid w:val="000D4D30"/>
    <w:rsid w:val="000E4F10"/>
    <w:rsid w:val="000F376A"/>
    <w:rsid w:val="000F4C3C"/>
    <w:rsid w:val="000F7C72"/>
    <w:rsid w:val="00107ADE"/>
    <w:rsid w:val="00111FC9"/>
    <w:rsid w:val="001132D9"/>
    <w:rsid w:val="001135B1"/>
    <w:rsid w:val="00116413"/>
    <w:rsid w:val="0011799E"/>
    <w:rsid w:val="00130BB6"/>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202905"/>
    <w:rsid w:val="00225423"/>
    <w:rsid w:val="00232C41"/>
    <w:rsid w:val="00244152"/>
    <w:rsid w:val="00246B61"/>
    <w:rsid w:val="00247454"/>
    <w:rsid w:val="00255B61"/>
    <w:rsid w:val="00261265"/>
    <w:rsid w:val="00267310"/>
    <w:rsid w:val="002677C4"/>
    <w:rsid w:val="00282539"/>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5EC1"/>
    <w:rsid w:val="00351FD0"/>
    <w:rsid w:val="003534C7"/>
    <w:rsid w:val="00357DC5"/>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7D96"/>
    <w:rsid w:val="00410439"/>
    <w:rsid w:val="00417619"/>
    <w:rsid w:val="004269D3"/>
    <w:rsid w:val="00430AC4"/>
    <w:rsid w:val="00435A3C"/>
    <w:rsid w:val="00440DEF"/>
    <w:rsid w:val="0045363D"/>
    <w:rsid w:val="0046089F"/>
    <w:rsid w:val="004615B3"/>
    <w:rsid w:val="00463EF5"/>
    <w:rsid w:val="0046558C"/>
    <w:rsid w:val="00467A65"/>
    <w:rsid w:val="00472084"/>
    <w:rsid w:val="004765F8"/>
    <w:rsid w:val="00480507"/>
    <w:rsid w:val="00485B96"/>
    <w:rsid w:val="00491EAD"/>
    <w:rsid w:val="004A52C5"/>
    <w:rsid w:val="004A726B"/>
    <w:rsid w:val="004B7F82"/>
    <w:rsid w:val="004D27FE"/>
    <w:rsid w:val="004D2CA6"/>
    <w:rsid w:val="004D4014"/>
    <w:rsid w:val="004F0850"/>
    <w:rsid w:val="00512CFA"/>
    <w:rsid w:val="00531A42"/>
    <w:rsid w:val="00540447"/>
    <w:rsid w:val="005419CF"/>
    <w:rsid w:val="005464F5"/>
    <w:rsid w:val="0055076E"/>
    <w:rsid w:val="00550A48"/>
    <w:rsid w:val="0055123B"/>
    <w:rsid w:val="0055212A"/>
    <w:rsid w:val="00571FBF"/>
    <w:rsid w:val="00573D0E"/>
    <w:rsid w:val="00581560"/>
    <w:rsid w:val="00582A85"/>
    <w:rsid w:val="0058418F"/>
    <w:rsid w:val="00587821"/>
    <w:rsid w:val="005A3AFE"/>
    <w:rsid w:val="005A6455"/>
    <w:rsid w:val="005B63BB"/>
    <w:rsid w:val="005B74B6"/>
    <w:rsid w:val="005C23C8"/>
    <w:rsid w:val="005C7FB7"/>
    <w:rsid w:val="005F321D"/>
    <w:rsid w:val="005F337F"/>
    <w:rsid w:val="005F6484"/>
    <w:rsid w:val="005F69AC"/>
    <w:rsid w:val="00602FFB"/>
    <w:rsid w:val="0061478A"/>
    <w:rsid w:val="006157CD"/>
    <w:rsid w:val="006249BB"/>
    <w:rsid w:val="00636007"/>
    <w:rsid w:val="006408BF"/>
    <w:rsid w:val="00642322"/>
    <w:rsid w:val="00645948"/>
    <w:rsid w:val="00646074"/>
    <w:rsid w:val="006514EA"/>
    <w:rsid w:val="0065525B"/>
    <w:rsid w:val="0066089F"/>
    <w:rsid w:val="00660D37"/>
    <w:rsid w:val="00666D7E"/>
    <w:rsid w:val="00671530"/>
    <w:rsid w:val="006730D8"/>
    <w:rsid w:val="006823B9"/>
    <w:rsid w:val="00685514"/>
    <w:rsid w:val="006955C6"/>
    <w:rsid w:val="006A16D3"/>
    <w:rsid w:val="006B1C41"/>
    <w:rsid w:val="006B2CCD"/>
    <w:rsid w:val="006B7D8B"/>
    <w:rsid w:val="006C71FA"/>
    <w:rsid w:val="006E1CCB"/>
    <w:rsid w:val="006E3164"/>
    <w:rsid w:val="006F1332"/>
    <w:rsid w:val="006F5C39"/>
    <w:rsid w:val="006F6A08"/>
    <w:rsid w:val="00701B41"/>
    <w:rsid w:val="00715C18"/>
    <w:rsid w:val="0072249E"/>
    <w:rsid w:val="007230C7"/>
    <w:rsid w:val="00726F4B"/>
    <w:rsid w:val="00727F1C"/>
    <w:rsid w:val="00732647"/>
    <w:rsid w:val="00746472"/>
    <w:rsid w:val="007545D7"/>
    <w:rsid w:val="0075745D"/>
    <w:rsid w:val="0076661D"/>
    <w:rsid w:val="00771163"/>
    <w:rsid w:val="00783C85"/>
    <w:rsid w:val="007A7315"/>
    <w:rsid w:val="007B3D8F"/>
    <w:rsid w:val="007B3EEF"/>
    <w:rsid w:val="007C7AE2"/>
    <w:rsid w:val="007D12C8"/>
    <w:rsid w:val="007E48BF"/>
    <w:rsid w:val="007F1D92"/>
    <w:rsid w:val="008063E6"/>
    <w:rsid w:val="00820063"/>
    <w:rsid w:val="008315C5"/>
    <w:rsid w:val="0083451D"/>
    <w:rsid w:val="0085033F"/>
    <w:rsid w:val="008555CA"/>
    <w:rsid w:val="008558DF"/>
    <w:rsid w:val="008755F2"/>
    <w:rsid w:val="008901E9"/>
    <w:rsid w:val="00890896"/>
    <w:rsid w:val="00896236"/>
    <w:rsid w:val="008A344A"/>
    <w:rsid w:val="008B1265"/>
    <w:rsid w:val="008E0740"/>
    <w:rsid w:val="008E33DD"/>
    <w:rsid w:val="008E6CA0"/>
    <w:rsid w:val="008F1850"/>
    <w:rsid w:val="008F231F"/>
    <w:rsid w:val="008F4441"/>
    <w:rsid w:val="00907D75"/>
    <w:rsid w:val="009225F2"/>
    <w:rsid w:val="009238D7"/>
    <w:rsid w:val="00940070"/>
    <w:rsid w:val="0094541B"/>
    <w:rsid w:val="00963BBF"/>
    <w:rsid w:val="0097286B"/>
    <w:rsid w:val="00973C49"/>
    <w:rsid w:val="00987321"/>
    <w:rsid w:val="009962E6"/>
    <w:rsid w:val="0099697C"/>
    <w:rsid w:val="00996B99"/>
    <w:rsid w:val="009A2333"/>
    <w:rsid w:val="009C133D"/>
    <w:rsid w:val="009D0BA9"/>
    <w:rsid w:val="009D5FAE"/>
    <w:rsid w:val="009E0CD2"/>
    <w:rsid w:val="009E1ED0"/>
    <w:rsid w:val="009E768D"/>
    <w:rsid w:val="00A03680"/>
    <w:rsid w:val="00A06C41"/>
    <w:rsid w:val="00A2193F"/>
    <w:rsid w:val="00A244CF"/>
    <w:rsid w:val="00A377B8"/>
    <w:rsid w:val="00A42082"/>
    <w:rsid w:val="00A73AE4"/>
    <w:rsid w:val="00A75BA9"/>
    <w:rsid w:val="00A76C8A"/>
    <w:rsid w:val="00AA3311"/>
    <w:rsid w:val="00AB074C"/>
    <w:rsid w:val="00AB1D09"/>
    <w:rsid w:val="00AB6296"/>
    <w:rsid w:val="00AC362F"/>
    <w:rsid w:val="00AD5FDB"/>
    <w:rsid w:val="00AE68A4"/>
    <w:rsid w:val="00AF18CF"/>
    <w:rsid w:val="00B3681B"/>
    <w:rsid w:val="00B4403F"/>
    <w:rsid w:val="00B4655B"/>
    <w:rsid w:val="00B65006"/>
    <w:rsid w:val="00B859B9"/>
    <w:rsid w:val="00B868F1"/>
    <w:rsid w:val="00B96910"/>
    <w:rsid w:val="00BA1CD2"/>
    <w:rsid w:val="00BA1F27"/>
    <w:rsid w:val="00BC7996"/>
    <w:rsid w:val="00BD5D42"/>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73509"/>
    <w:rsid w:val="00C80826"/>
    <w:rsid w:val="00C95864"/>
    <w:rsid w:val="00C9670C"/>
    <w:rsid w:val="00C971EC"/>
    <w:rsid w:val="00CA3945"/>
    <w:rsid w:val="00CB253B"/>
    <w:rsid w:val="00CB5681"/>
    <w:rsid w:val="00CC0472"/>
    <w:rsid w:val="00CC4B1A"/>
    <w:rsid w:val="00CC59A8"/>
    <w:rsid w:val="00CC6108"/>
    <w:rsid w:val="00CD233A"/>
    <w:rsid w:val="00CF34C1"/>
    <w:rsid w:val="00CF4CB6"/>
    <w:rsid w:val="00D20E5E"/>
    <w:rsid w:val="00D23351"/>
    <w:rsid w:val="00D23774"/>
    <w:rsid w:val="00D366A1"/>
    <w:rsid w:val="00D44331"/>
    <w:rsid w:val="00D53F25"/>
    <w:rsid w:val="00D620CF"/>
    <w:rsid w:val="00D642CF"/>
    <w:rsid w:val="00D64A73"/>
    <w:rsid w:val="00D65704"/>
    <w:rsid w:val="00D9218C"/>
    <w:rsid w:val="00DA1DFA"/>
    <w:rsid w:val="00DA3AF6"/>
    <w:rsid w:val="00DA7562"/>
    <w:rsid w:val="00DB17CB"/>
    <w:rsid w:val="00DB5093"/>
    <w:rsid w:val="00DB712D"/>
    <w:rsid w:val="00DB72FD"/>
    <w:rsid w:val="00DB788B"/>
    <w:rsid w:val="00DB7D1F"/>
    <w:rsid w:val="00DC278A"/>
    <w:rsid w:val="00DE7C8C"/>
    <w:rsid w:val="00DE7F61"/>
    <w:rsid w:val="00DF52F4"/>
    <w:rsid w:val="00DF56D9"/>
    <w:rsid w:val="00E02804"/>
    <w:rsid w:val="00E0714C"/>
    <w:rsid w:val="00E14844"/>
    <w:rsid w:val="00E15F87"/>
    <w:rsid w:val="00E24F0F"/>
    <w:rsid w:val="00E37263"/>
    <w:rsid w:val="00E46ED4"/>
    <w:rsid w:val="00E47319"/>
    <w:rsid w:val="00E52C9A"/>
    <w:rsid w:val="00E56412"/>
    <w:rsid w:val="00E74CAA"/>
    <w:rsid w:val="00E87327"/>
    <w:rsid w:val="00E93DEF"/>
    <w:rsid w:val="00E94DAD"/>
    <w:rsid w:val="00EA06C9"/>
    <w:rsid w:val="00EA1F7C"/>
    <w:rsid w:val="00EA49FA"/>
    <w:rsid w:val="00EB08E7"/>
    <w:rsid w:val="00EC6276"/>
    <w:rsid w:val="00EE1CA4"/>
    <w:rsid w:val="00EE41B6"/>
    <w:rsid w:val="00EF6A56"/>
    <w:rsid w:val="00F001B0"/>
    <w:rsid w:val="00F01214"/>
    <w:rsid w:val="00F14AF7"/>
    <w:rsid w:val="00F16430"/>
    <w:rsid w:val="00F47EB6"/>
    <w:rsid w:val="00F50927"/>
    <w:rsid w:val="00F50EBE"/>
    <w:rsid w:val="00F56A6D"/>
    <w:rsid w:val="00F56E78"/>
    <w:rsid w:val="00F63A75"/>
    <w:rsid w:val="00F65EDC"/>
    <w:rsid w:val="00F83987"/>
    <w:rsid w:val="00F84C3B"/>
    <w:rsid w:val="00F87AB9"/>
    <w:rsid w:val="00F90B0E"/>
    <w:rsid w:val="00FA050F"/>
    <w:rsid w:val="00FA1D63"/>
    <w:rsid w:val="00FB1DEC"/>
    <w:rsid w:val="00FB3118"/>
    <w:rsid w:val="00FE1D94"/>
    <w:rsid w:val="00FE4841"/>
    <w:rsid w:val="00FF1A44"/>
    <w:rsid w:val="00FF7C5E"/>
    <w:rsid w:val="0244EA0F"/>
    <w:rsid w:val="03589162"/>
    <w:rsid w:val="055BA8BF"/>
    <w:rsid w:val="08E497ED"/>
    <w:rsid w:val="0911DB0F"/>
    <w:rsid w:val="11FC8CB3"/>
    <w:rsid w:val="1263A621"/>
    <w:rsid w:val="12F1879A"/>
    <w:rsid w:val="1356AB59"/>
    <w:rsid w:val="17AF1CF6"/>
    <w:rsid w:val="1888591F"/>
    <w:rsid w:val="18F41DA6"/>
    <w:rsid w:val="19EE1D60"/>
    <w:rsid w:val="1E638ECC"/>
    <w:rsid w:val="2BF00CFD"/>
    <w:rsid w:val="2FEDEF53"/>
    <w:rsid w:val="31D66E2F"/>
    <w:rsid w:val="32BACCB6"/>
    <w:rsid w:val="35AA5F65"/>
    <w:rsid w:val="35ABF315"/>
    <w:rsid w:val="3B5E43A1"/>
    <w:rsid w:val="4375764D"/>
    <w:rsid w:val="47642185"/>
    <w:rsid w:val="492A2662"/>
    <w:rsid w:val="4AA2C576"/>
    <w:rsid w:val="4D961188"/>
    <w:rsid w:val="59EB4768"/>
    <w:rsid w:val="5FC33A6D"/>
    <w:rsid w:val="60552972"/>
    <w:rsid w:val="62520BEC"/>
    <w:rsid w:val="63B22B36"/>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F37859F4-79F9-4369-8A50-0E4733DF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2.xml><?xml version="1.0" encoding="utf-8"?>
<ds:datastoreItem xmlns:ds="http://schemas.openxmlformats.org/officeDocument/2006/customXml" ds:itemID="{877A91E6-2F3A-49ED-BE15-10FD58EF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General Manager</cp:lastModifiedBy>
  <cp:revision>3</cp:revision>
  <dcterms:created xsi:type="dcterms:W3CDTF">2025-04-16T14:56:00Z</dcterms:created>
  <dcterms:modified xsi:type="dcterms:W3CDTF">2025-06-11T13:24:00Z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